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comments.xml" ContentType="application/vnd.openxmlformats-officedocument.wordprocessingml.comments+xml"/>
  <Default Extension="jpeg" ContentType="image/jpeg"/>
  <Default Extension="xml" ContentType="application/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A35388" w:rsidRDefault="00367624" w:rsidP="00F5538C">
      <w:pPr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Tried and True Hue: Why Gray Is Still a Color of Choice for </w:t>
      </w:r>
      <w:r w:rsidR="00881A5F">
        <w:rPr>
          <w:rFonts w:asciiTheme="majorHAnsi" w:hAnsiTheme="majorHAnsi"/>
          <w:b/>
        </w:rPr>
        <w:t>Interior</w:t>
      </w:r>
      <w:r>
        <w:rPr>
          <w:rFonts w:asciiTheme="majorHAnsi" w:hAnsiTheme="majorHAnsi"/>
          <w:b/>
        </w:rPr>
        <w:t xml:space="preserve"> Walls</w:t>
      </w:r>
    </w:p>
    <w:p w:rsidR="00367624" w:rsidRPr="00AA7AA5" w:rsidRDefault="00367624">
      <w:pPr>
        <w:rPr>
          <w:rFonts w:asciiTheme="majorHAnsi" w:hAnsiTheme="majorHAnsi"/>
          <w:b/>
        </w:rPr>
      </w:pPr>
    </w:p>
    <w:p w:rsidR="00AA7AA5" w:rsidRDefault="00367624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eastAsia="en-US"/>
        </w:rPr>
        <w:drawing>
          <wp:inline distT="0" distB="0" distL="0" distR="0">
            <wp:extent cx="5486400" cy="4381500"/>
            <wp:effectExtent l="0" t="0" r="0" b="12700"/>
            <wp:docPr id="1" name="Picture 1" descr="Macintosh HD:Users:ronruelle:Desktop:Sunnyside Media:examples:gray wal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onruelle:Desktop:Sunnyside Media:examples:gray wall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A7AA5" w:rsidRPr="00AA7AA5" w:rsidRDefault="00367624" w:rsidP="005A7583">
      <w:pPr>
        <w:jc w:val="center"/>
        <w:rPr>
          <w:rFonts w:asciiTheme="majorHAnsi" w:hAnsiTheme="majorHAnsi"/>
          <w:b/>
          <w:i/>
        </w:rPr>
      </w:pPr>
      <w:r>
        <w:rPr>
          <w:rFonts w:asciiTheme="majorHAnsi" w:hAnsiTheme="majorHAnsi"/>
          <w:b/>
          <w:i/>
        </w:rPr>
        <w:t>(</w:t>
      </w:r>
      <w:r w:rsidR="005A7583">
        <w:rPr>
          <w:rFonts w:asciiTheme="majorHAnsi" w:hAnsiTheme="majorHAnsi"/>
          <w:b/>
          <w:i/>
        </w:rPr>
        <w:t xml:space="preserve">Photo via </w:t>
      </w:r>
      <w:r>
        <w:rPr>
          <w:rFonts w:asciiTheme="majorHAnsi" w:hAnsiTheme="majorHAnsi"/>
          <w:b/>
          <w:i/>
        </w:rPr>
        <w:t>StockSnap)</w:t>
      </w:r>
    </w:p>
    <w:p w:rsidR="00AA7AA5" w:rsidRDefault="00AA7AA5">
      <w:pPr>
        <w:rPr>
          <w:rFonts w:asciiTheme="majorHAnsi" w:hAnsiTheme="majorHAnsi"/>
        </w:rPr>
      </w:pPr>
    </w:p>
    <w:p w:rsidR="00660AB4" w:rsidRPr="00C47838" w:rsidRDefault="00C47838" w:rsidP="00FE5F87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Calibri" w:hAnsi="Calibri" w:cs="Helvetica"/>
        </w:rPr>
      </w:pPr>
      <w:r w:rsidRPr="00C47838">
        <w:rPr>
          <w:rFonts w:ascii="Calibri" w:hAnsi="Calibri" w:cs="Helvetica"/>
        </w:rPr>
        <w:t>Recent trends in</w:t>
      </w:r>
      <w:r w:rsidR="005A7583">
        <w:rPr>
          <w:rFonts w:ascii="Calibri" w:hAnsi="Calibri" w:cs="Helvetica"/>
        </w:rPr>
        <w:t xml:space="preserve"> home and</w:t>
      </w:r>
      <w:r w:rsidRPr="00C47838">
        <w:rPr>
          <w:rFonts w:ascii="Calibri" w:hAnsi="Calibri" w:cs="Helvetica"/>
        </w:rPr>
        <w:t xml:space="preserve"> office décor have highlighted bright </w:t>
      </w:r>
      <w:r w:rsidR="00E121D2">
        <w:rPr>
          <w:rFonts w:ascii="Calibri" w:hAnsi="Calibri" w:cs="Helvetica"/>
        </w:rPr>
        <w:t xml:space="preserve">wall </w:t>
      </w:r>
      <w:r w:rsidRPr="00C47838">
        <w:rPr>
          <w:rFonts w:ascii="Calibri" w:hAnsi="Calibri" w:cs="Helvetica"/>
        </w:rPr>
        <w:t xml:space="preserve">colors, but don’t forget </w:t>
      </w:r>
      <w:r w:rsidR="005A7583">
        <w:rPr>
          <w:rFonts w:ascii="Calibri" w:hAnsi="Calibri" w:cs="Helvetica"/>
        </w:rPr>
        <w:t>good old</w:t>
      </w:r>
      <w:r w:rsidR="00E121D2">
        <w:rPr>
          <w:rFonts w:ascii="Calibri" w:hAnsi="Calibri" w:cs="Helvetica"/>
        </w:rPr>
        <w:t xml:space="preserve"> traditional </w:t>
      </w:r>
      <w:r w:rsidR="00D9520D">
        <w:rPr>
          <w:rFonts w:ascii="Calibri" w:hAnsi="Calibri" w:cs="Helvetica"/>
        </w:rPr>
        <w:t>gray when you paint</w:t>
      </w:r>
      <w:r w:rsidRPr="00C47838">
        <w:rPr>
          <w:rFonts w:ascii="Calibri" w:hAnsi="Calibri" w:cs="Helvetica"/>
        </w:rPr>
        <w:t xml:space="preserve">. </w:t>
      </w:r>
      <w:r>
        <w:rPr>
          <w:rFonts w:ascii="Calibri" w:hAnsi="Calibri" w:cs="Helvetica"/>
        </w:rPr>
        <w:t xml:space="preserve">For decades, gray has been a </w:t>
      </w:r>
      <w:r w:rsidR="00D9520D">
        <w:rPr>
          <w:rFonts w:ascii="Calibri" w:hAnsi="Calibri" w:cs="Helvetica"/>
        </w:rPr>
        <w:t xml:space="preserve">safe </w:t>
      </w:r>
      <w:r>
        <w:rPr>
          <w:rFonts w:ascii="Calibri" w:hAnsi="Calibri" w:cs="Helvetica"/>
        </w:rPr>
        <w:t>go-to hue</w:t>
      </w:r>
      <w:r w:rsidR="00715867">
        <w:rPr>
          <w:rFonts w:ascii="Calibri" w:hAnsi="Calibri" w:cs="Helvetica"/>
        </w:rPr>
        <w:t xml:space="preserve">, but it can </w:t>
      </w:r>
      <w:r w:rsidR="00880B4E">
        <w:rPr>
          <w:rFonts w:ascii="Calibri" w:hAnsi="Calibri" w:cs="Helvetica"/>
        </w:rPr>
        <w:t>look</w:t>
      </w:r>
      <w:r w:rsidR="00715867">
        <w:rPr>
          <w:rFonts w:ascii="Calibri" w:hAnsi="Calibri" w:cs="Helvetica"/>
        </w:rPr>
        <w:t xml:space="preserve"> more interesting than you might think</w:t>
      </w:r>
      <w:r>
        <w:rPr>
          <w:rFonts w:ascii="Calibri" w:hAnsi="Calibri" w:cs="Helvetica"/>
        </w:rPr>
        <w:t xml:space="preserve">. </w:t>
      </w:r>
      <w:r w:rsidR="00881A5F">
        <w:rPr>
          <w:rFonts w:ascii="Calibri" w:hAnsi="Calibri" w:cs="Helvetica"/>
        </w:rPr>
        <w:t xml:space="preserve">Instead of </w:t>
      </w:r>
      <w:r w:rsidR="00880B4E">
        <w:rPr>
          <w:rFonts w:ascii="Calibri" w:hAnsi="Calibri" w:cs="Helvetica"/>
        </w:rPr>
        <w:t>rejecting</w:t>
      </w:r>
      <w:r>
        <w:rPr>
          <w:rFonts w:ascii="Calibri" w:hAnsi="Calibri" w:cs="Helvetica"/>
        </w:rPr>
        <w:t xml:space="preserve"> </w:t>
      </w:r>
      <w:r w:rsidRPr="00C47838">
        <w:rPr>
          <w:rFonts w:ascii="Calibri" w:hAnsi="Calibri" w:cs="Helvetica"/>
        </w:rPr>
        <w:t>gray</w:t>
      </w:r>
      <w:r w:rsidR="00880B4E">
        <w:rPr>
          <w:rFonts w:ascii="Calibri" w:hAnsi="Calibri" w:cs="Helvetica"/>
        </w:rPr>
        <w:t xml:space="preserve"> as</w:t>
      </w:r>
      <w:r w:rsidRPr="00C47838">
        <w:rPr>
          <w:rFonts w:ascii="Calibri" w:hAnsi="Calibri" w:cs="Helvetica"/>
        </w:rPr>
        <w:t xml:space="preserve"> dull and unimaginative, </w:t>
      </w:r>
      <w:r w:rsidR="00881A5F">
        <w:rPr>
          <w:rFonts w:ascii="Calibri" w:hAnsi="Calibri" w:cs="Helvetica"/>
        </w:rPr>
        <w:t xml:space="preserve">consider these </w:t>
      </w:r>
      <w:r w:rsidRPr="00C47838">
        <w:rPr>
          <w:rFonts w:ascii="Calibri" w:hAnsi="Calibri" w:cs="Helvetica"/>
        </w:rPr>
        <w:t xml:space="preserve">reasons to incorporate </w:t>
      </w:r>
      <w:r w:rsidR="005A7583">
        <w:rPr>
          <w:rFonts w:ascii="Calibri" w:hAnsi="Calibri" w:cs="Helvetica"/>
        </w:rPr>
        <w:t xml:space="preserve">it </w:t>
      </w:r>
      <w:r w:rsidRPr="00C47838">
        <w:rPr>
          <w:rFonts w:ascii="Calibri" w:hAnsi="Calibri" w:cs="Helvetica"/>
        </w:rPr>
        <w:t>into your color scheme.</w:t>
      </w:r>
    </w:p>
    <w:p w:rsidR="00660AB4" w:rsidRDefault="00660AB4" w:rsidP="00FE5F87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Calibri" w:hAnsi="Calibri" w:cs="Helvetica"/>
          <w:b/>
        </w:rPr>
      </w:pPr>
    </w:p>
    <w:p w:rsidR="00FE5F87" w:rsidRPr="00FE5F87" w:rsidRDefault="00FE5F87" w:rsidP="00FE5F87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Calibri" w:hAnsi="Calibri" w:cs="Helvetica"/>
          <w:b/>
        </w:rPr>
      </w:pPr>
      <w:r w:rsidRPr="00FE5F87">
        <w:rPr>
          <w:rFonts w:ascii="Calibri" w:hAnsi="Calibri" w:cs="Helvetica"/>
          <w:b/>
        </w:rPr>
        <w:t>Not too hot, not too cold</w:t>
      </w:r>
      <w:r w:rsidR="00F82BE9">
        <w:rPr>
          <w:rFonts w:ascii="Calibri" w:hAnsi="Calibri" w:cs="Helvetica"/>
          <w:b/>
        </w:rPr>
        <w:t>…</w:t>
      </w:r>
    </w:p>
    <w:p w:rsidR="00FE5F87" w:rsidRPr="00AA7AA5" w:rsidRDefault="00660AB4" w:rsidP="00FE5F87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Calibri" w:hAnsi="Calibri" w:cs="Helvetica"/>
        </w:rPr>
      </w:pPr>
      <w:r>
        <w:rPr>
          <w:rFonts w:ascii="Calibri" w:hAnsi="Calibri" w:cs="Helvetica"/>
        </w:rPr>
        <w:t>P</w:t>
      </w:r>
      <w:r w:rsidR="00FE5F87" w:rsidRPr="00AA7AA5">
        <w:rPr>
          <w:rFonts w:ascii="Calibri" w:hAnsi="Calibri" w:cs="Helvetica"/>
        </w:rPr>
        <w:t xml:space="preserve">eople </w:t>
      </w:r>
      <w:r w:rsidR="00E121D2">
        <w:rPr>
          <w:rFonts w:ascii="Calibri" w:hAnsi="Calibri" w:cs="Helvetica"/>
        </w:rPr>
        <w:t xml:space="preserve">often </w:t>
      </w:r>
      <w:r w:rsidR="00FE5F87" w:rsidRPr="00AA7AA5">
        <w:rPr>
          <w:rFonts w:ascii="Calibri" w:hAnsi="Calibri" w:cs="Helvetica"/>
        </w:rPr>
        <w:t>attach specif</w:t>
      </w:r>
      <w:r>
        <w:rPr>
          <w:rFonts w:ascii="Calibri" w:hAnsi="Calibri" w:cs="Helvetica"/>
        </w:rPr>
        <w:t xml:space="preserve">ic emotional response to colors. </w:t>
      </w:r>
      <w:r w:rsidR="00FE5F87">
        <w:rPr>
          <w:rFonts w:ascii="Calibri" w:hAnsi="Calibri" w:cs="Helvetica"/>
        </w:rPr>
        <w:t>R</w:t>
      </w:r>
      <w:r w:rsidR="00FE5F87" w:rsidRPr="00AA7AA5">
        <w:rPr>
          <w:rFonts w:ascii="Calibri" w:hAnsi="Calibri" w:cs="Helvetica"/>
        </w:rPr>
        <w:t>ed, for example</w:t>
      </w:r>
      <w:r w:rsidR="00F82BE9">
        <w:rPr>
          <w:rFonts w:ascii="Calibri" w:hAnsi="Calibri" w:cs="Helvetica"/>
        </w:rPr>
        <w:t>,</w:t>
      </w:r>
      <w:r w:rsidR="00FE5F87" w:rsidRPr="00AA7AA5">
        <w:rPr>
          <w:rFonts w:ascii="Calibri" w:hAnsi="Calibri" w:cs="Helvetica"/>
        </w:rPr>
        <w:t xml:space="preserve"> is considered h</w:t>
      </w:r>
      <w:r w:rsidR="00F82BE9">
        <w:rPr>
          <w:rFonts w:ascii="Calibri" w:hAnsi="Calibri" w:cs="Helvetica"/>
        </w:rPr>
        <w:t>ighly stimulating and energetic</w:t>
      </w:r>
      <w:r>
        <w:rPr>
          <w:rFonts w:ascii="Calibri" w:hAnsi="Calibri" w:cs="Helvetica"/>
        </w:rPr>
        <w:t>.</w:t>
      </w:r>
      <w:r w:rsidRPr="00660AB4">
        <w:rPr>
          <w:rFonts w:ascii="Calibri" w:hAnsi="Calibri" w:cs="Helvetica"/>
        </w:rPr>
        <w:t xml:space="preserve"> </w:t>
      </w:r>
      <w:r>
        <w:rPr>
          <w:rFonts w:ascii="Calibri" w:hAnsi="Calibri" w:cs="Helvetica"/>
        </w:rPr>
        <w:t xml:space="preserve">At first, it might seem like </w:t>
      </w:r>
      <w:r w:rsidR="00881A5F">
        <w:rPr>
          <w:rFonts w:ascii="Calibri" w:hAnsi="Calibri" w:cs="Helvetica"/>
        </w:rPr>
        <w:t>vibrant</w:t>
      </w:r>
      <w:r>
        <w:rPr>
          <w:rFonts w:ascii="Calibri" w:hAnsi="Calibri" w:cs="Helvetica"/>
        </w:rPr>
        <w:t xml:space="preserve">, loud colors would </w:t>
      </w:r>
      <w:r w:rsidR="00881A5F">
        <w:rPr>
          <w:rFonts w:ascii="Calibri" w:hAnsi="Calibri" w:cs="Helvetica"/>
        </w:rPr>
        <w:t>provide</w:t>
      </w:r>
      <w:r>
        <w:rPr>
          <w:rFonts w:ascii="Calibri" w:hAnsi="Calibri" w:cs="Helvetica"/>
        </w:rPr>
        <w:t xml:space="preserve"> </w:t>
      </w:r>
      <w:r w:rsidR="00881A5F">
        <w:rPr>
          <w:rFonts w:ascii="Calibri" w:hAnsi="Calibri" w:cs="Helvetica"/>
        </w:rPr>
        <w:t xml:space="preserve">excitement </w:t>
      </w:r>
      <w:r w:rsidR="00880B4E">
        <w:rPr>
          <w:rFonts w:ascii="Calibri" w:hAnsi="Calibri" w:cs="Helvetica"/>
        </w:rPr>
        <w:t>for</w:t>
      </w:r>
      <w:r w:rsidR="00881A5F">
        <w:rPr>
          <w:rFonts w:ascii="Calibri" w:hAnsi="Calibri" w:cs="Helvetica"/>
        </w:rPr>
        <w:t xml:space="preserve"> a</w:t>
      </w:r>
      <w:r w:rsidR="00880B4E">
        <w:rPr>
          <w:rFonts w:ascii="Calibri" w:hAnsi="Calibri" w:cs="Helvetica"/>
        </w:rPr>
        <w:t>ny</w:t>
      </w:r>
      <w:r w:rsidR="00881A5F">
        <w:rPr>
          <w:rFonts w:ascii="Calibri" w:hAnsi="Calibri" w:cs="Helvetica"/>
        </w:rPr>
        <w:t xml:space="preserve"> room</w:t>
      </w:r>
      <w:r>
        <w:rPr>
          <w:rFonts w:ascii="Calibri" w:hAnsi="Calibri" w:cs="Helvetica"/>
        </w:rPr>
        <w:t>.</w:t>
      </w:r>
      <w:r w:rsidR="00F5538C">
        <w:rPr>
          <w:rFonts w:ascii="Calibri" w:hAnsi="Calibri" w:cs="Helvetica"/>
        </w:rPr>
        <w:t xml:space="preserve"> However,</w:t>
      </w:r>
      <w:r w:rsidR="00F82BE9">
        <w:rPr>
          <w:rFonts w:ascii="Calibri" w:hAnsi="Calibri" w:cs="Helvetica"/>
        </w:rPr>
        <w:t xml:space="preserve"> a</w:t>
      </w:r>
      <w:r w:rsidR="004C2163">
        <w:rPr>
          <w:rFonts w:ascii="Calibri" w:hAnsi="Calibri" w:cs="Helvetica"/>
        </w:rPr>
        <w:t xml:space="preserve">ccording to this article from </w:t>
      </w:r>
      <w:hyperlink r:id="rId6" w:history="1">
        <w:r w:rsidR="004C2163" w:rsidRPr="005C1960">
          <w:rPr>
            <w:rStyle w:val="Hyperlink"/>
            <w:rFonts w:ascii="Calibri" w:hAnsi="Calibri" w:cs="Helvetica"/>
          </w:rPr>
          <w:t>HuffPo Home</w:t>
        </w:r>
      </w:hyperlink>
      <w:r w:rsidR="004C2163">
        <w:rPr>
          <w:rFonts w:ascii="Calibri" w:hAnsi="Calibri" w:cs="Helvetica"/>
        </w:rPr>
        <w:t>,</w:t>
      </w:r>
      <w:r w:rsidRPr="00AA7AA5">
        <w:rPr>
          <w:rFonts w:ascii="Calibri" w:hAnsi="Calibri" w:cs="Helvetica"/>
        </w:rPr>
        <w:t xml:space="preserve"> </w:t>
      </w:r>
      <w:r w:rsidR="00FE5F87">
        <w:rPr>
          <w:rFonts w:ascii="Calibri" w:hAnsi="Calibri" w:cs="Helvetica"/>
        </w:rPr>
        <w:t xml:space="preserve">if you painted an entire </w:t>
      </w:r>
      <w:r w:rsidR="00880B4E">
        <w:rPr>
          <w:rFonts w:ascii="Calibri" w:hAnsi="Calibri" w:cs="Helvetica"/>
        </w:rPr>
        <w:t>space</w:t>
      </w:r>
      <w:r w:rsidR="00FE5F87">
        <w:rPr>
          <w:rFonts w:ascii="Calibri" w:hAnsi="Calibri" w:cs="Helvetica"/>
        </w:rPr>
        <w:t xml:space="preserve"> red, it would </w:t>
      </w:r>
      <w:r w:rsidR="00880B4E">
        <w:rPr>
          <w:rFonts w:ascii="Calibri" w:hAnsi="Calibri" w:cs="Helvetica"/>
        </w:rPr>
        <w:t>likely</w:t>
      </w:r>
      <w:r w:rsidR="004C2163">
        <w:rPr>
          <w:rFonts w:ascii="Calibri" w:hAnsi="Calibri" w:cs="Helvetica"/>
        </w:rPr>
        <w:t xml:space="preserve"> </w:t>
      </w:r>
      <w:r w:rsidR="00FE5F87">
        <w:rPr>
          <w:rFonts w:ascii="Calibri" w:hAnsi="Calibri" w:cs="Helvetica"/>
        </w:rPr>
        <w:t>be</w:t>
      </w:r>
      <w:r w:rsidR="00FE5F87" w:rsidRPr="00AA7AA5">
        <w:rPr>
          <w:rFonts w:ascii="Calibri" w:hAnsi="Calibri" w:cs="Helvetica"/>
        </w:rPr>
        <w:t xml:space="preserve"> distracting and </w:t>
      </w:r>
      <w:r w:rsidR="00FE5F87">
        <w:rPr>
          <w:rFonts w:ascii="Calibri" w:hAnsi="Calibri" w:cs="Helvetica"/>
        </w:rPr>
        <w:t>physically</w:t>
      </w:r>
      <w:r w:rsidR="00FE5F87" w:rsidRPr="00AA7AA5">
        <w:rPr>
          <w:rFonts w:ascii="Calibri" w:hAnsi="Calibri" w:cs="Helvetica"/>
        </w:rPr>
        <w:t xml:space="preserve"> hard to l</w:t>
      </w:r>
      <w:r w:rsidR="005A7583">
        <w:rPr>
          <w:rFonts w:ascii="Calibri" w:hAnsi="Calibri" w:cs="Helvetica"/>
        </w:rPr>
        <w:t xml:space="preserve">ook at for long periods of </w:t>
      </w:r>
      <w:r w:rsidR="00881A5F">
        <w:rPr>
          <w:rFonts w:ascii="Calibri" w:hAnsi="Calibri" w:cs="Helvetica"/>
        </w:rPr>
        <w:t>time. It might even make the room feel uncomfortable</w:t>
      </w:r>
      <w:r w:rsidR="00FE5F87" w:rsidRPr="00AA7AA5">
        <w:rPr>
          <w:rFonts w:ascii="Calibri" w:hAnsi="Calibri" w:cs="Helvetica"/>
        </w:rPr>
        <w:t>.</w:t>
      </w:r>
      <w:r w:rsidR="005A7583">
        <w:rPr>
          <w:rFonts w:ascii="Calibri" w:hAnsi="Calibri" w:cs="Helvetica"/>
        </w:rPr>
        <w:t xml:space="preserve"> </w:t>
      </w:r>
    </w:p>
    <w:p w:rsidR="00F82BE9" w:rsidRDefault="00F82BE9" w:rsidP="00FE5F87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Calibri" w:hAnsi="Calibri" w:cs="Helvetica"/>
        </w:rPr>
      </w:pPr>
    </w:p>
    <w:p w:rsidR="00660AB4" w:rsidRPr="00AA7AA5" w:rsidRDefault="005A7583" w:rsidP="00FE5F87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Calibri" w:hAnsi="Calibri" w:cs="Helvetica"/>
        </w:rPr>
      </w:pPr>
      <w:r>
        <w:rPr>
          <w:rFonts w:ascii="Calibri" w:hAnsi="Calibri" w:cs="Helvetica"/>
        </w:rPr>
        <w:t xml:space="preserve">Colors that are </w:t>
      </w:r>
      <w:r w:rsidR="00881A5F">
        <w:rPr>
          <w:rFonts w:ascii="Calibri" w:hAnsi="Calibri" w:cs="Helvetica"/>
        </w:rPr>
        <w:t xml:space="preserve">usually </w:t>
      </w:r>
      <w:r>
        <w:rPr>
          <w:rFonts w:ascii="Calibri" w:hAnsi="Calibri" w:cs="Helvetica"/>
        </w:rPr>
        <w:t>considered neutral</w:t>
      </w:r>
      <w:r w:rsidR="00660AB4">
        <w:rPr>
          <w:rFonts w:ascii="Calibri" w:hAnsi="Calibri" w:cs="Helvetica"/>
        </w:rPr>
        <w:t xml:space="preserve"> can carry </w:t>
      </w:r>
      <w:r w:rsidR="00880B4E">
        <w:rPr>
          <w:rFonts w:ascii="Calibri" w:hAnsi="Calibri" w:cs="Helvetica"/>
        </w:rPr>
        <w:t xml:space="preserve">similar </w:t>
      </w:r>
      <w:r w:rsidR="00660AB4">
        <w:rPr>
          <w:rFonts w:ascii="Calibri" w:hAnsi="Calibri" w:cs="Helvetica"/>
        </w:rPr>
        <w:t xml:space="preserve">emotional weight. White </w:t>
      </w:r>
      <w:r>
        <w:rPr>
          <w:rFonts w:ascii="Calibri" w:hAnsi="Calibri" w:cs="Helvetica"/>
        </w:rPr>
        <w:t xml:space="preserve">is crisp and clean but often feels </w:t>
      </w:r>
      <w:r w:rsidR="00660AB4">
        <w:rPr>
          <w:rFonts w:ascii="Calibri" w:hAnsi="Calibri" w:cs="Helvetica"/>
        </w:rPr>
        <w:t>cold and clinical</w:t>
      </w:r>
      <w:r w:rsidR="00F82BE9">
        <w:rPr>
          <w:rFonts w:ascii="Calibri" w:hAnsi="Calibri" w:cs="Helvetica"/>
        </w:rPr>
        <w:t>, like a hospital</w:t>
      </w:r>
      <w:r w:rsidR="00660AB4">
        <w:rPr>
          <w:rFonts w:ascii="Calibri" w:hAnsi="Calibri" w:cs="Helvetica"/>
        </w:rPr>
        <w:t>. Beige</w:t>
      </w:r>
      <w:r w:rsidR="00FE5F87" w:rsidRPr="00AA7AA5">
        <w:rPr>
          <w:rFonts w:ascii="Calibri" w:hAnsi="Calibri" w:cs="Helvetica"/>
        </w:rPr>
        <w:t xml:space="preserve"> is a color </w:t>
      </w:r>
      <w:r w:rsidR="00FE5F87">
        <w:rPr>
          <w:rFonts w:ascii="Calibri" w:hAnsi="Calibri" w:cs="Helvetica"/>
        </w:rPr>
        <w:t xml:space="preserve">often </w:t>
      </w:r>
      <w:r w:rsidR="00FE5F87" w:rsidRPr="00AA7AA5">
        <w:rPr>
          <w:rFonts w:ascii="Calibri" w:hAnsi="Calibri" w:cs="Helvetica"/>
        </w:rPr>
        <w:t xml:space="preserve">considered to </w:t>
      </w:r>
      <w:r w:rsidR="00FE5F87">
        <w:rPr>
          <w:rFonts w:ascii="Calibri" w:hAnsi="Calibri" w:cs="Helvetica"/>
        </w:rPr>
        <w:t xml:space="preserve">be </w:t>
      </w:r>
      <w:r w:rsidR="00660AB4">
        <w:rPr>
          <w:rFonts w:ascii="Calibri" w:hAnsi="Calibri" w:cs="Helvetica"/>
        </w:rPr>
        <w:t>dull and</w:t>
      </w:r>
      <w:r w:rsidR="00FE5F87">
        <w:rPr>
          <w:rFonts w:ascii="Calibri" w:hAnsi="Calibri" w:cs="Helvetica"/>
        </w:rPr>
        <w:t xml:space="preserve"> </w:t>
      </w:r>
      <w:r w:rsidR="00FE5F87" w:rsidRPr="00AA7AA5">
        <w:rPr>
          <w:rFonts w:ascii="Calibri" w:hAnsi="Calibri" w:cs="Helvetica"/>
        </w:rPr>
        <w:t xml:space="preserve">boring, </w:t>
      </w:r>
      <w:r w:rsidR="00881A5F">
        <w:rPr>
          <w:rFonts w:ascii="Calibri" w:hAnsi="Calibri" w:cs="Helvetica"/>
        </w:rPr>
        <w:t>so</w:t>
      </w:r>
      <w:r>
        <w:rPr>
          <w:rFonts w:ascii="Calibri" w:hAnsi="Calibri" w:cs="Helvetica"/>
        </w:rPr>
        <w:t xml:space="preserve"> in the wrong space, it</w:t>
      </w:r>
      <w:r w:rsidR="00FE5F87" w:rsidRPr="00AA7AA5">
        <w:rPr>
          <w:rFonts w:ascii="Calibri" w:hAnsi="Calibri" w:cs="Helvetica"/>
        </w:rPr>
        <w:t xml:space="preserve"> might </w:t>
      </w:r>
      <w:r>
        <w:rPr>
          <w:rFonts w:ascii="Calibri" w:hAnsi="Calibri" w:cs="Helvetica"/>
        </w:rPr>
        <w:t>be a</w:t>
      </w:r>
      <w:r w:rsidR="00881A5F">
        <w:rPr>
          <w:rFonts w:ascii="Calibri" w:hAnsi="Calibri" w:cs="Helvetica"/>
        </w:rPr>
        <w:t xml:space="preserve"> little too drab.</w:t>
      </w:r>
    </w:p>
    <w:p w:rsidR="00FE5F87" w:rsidRPr="00AA7AA5" w:rsidRDefault="00FE5F87" w:rsidP="00FE5F87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Calibri" w:hAnsi="Calibri" w:cs="Helvetica"/>
        </w:rPr>
      </w:pPr>
    </w:p>
    <w:p w:rsidR="00FE5F87" w:rsidRDefault="005A7583" w:rsidP="00FE5F87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Calibri" w:hAnsi="Calibri" w:cs="Helvetica"/>
        </w:rPr>
      </w:pPr>
      <w:r>
        <w:rPr>
          <w:rFonts w:ascii="Calibri" w:hAnsi="Calibri" w:cs="Helvetica"/>
        </w:rPr>
        <w:t>G</w:t>
      </w:r>
      <w:r w:rsidR="00FE5F87" w:rsidRPr="00AA7AA5">
        <w:rPr>
          <w:rFonts w:ascii="Calibri" w:hAnsi="Calibri" w:cs="Helvetica"/>
        </w:rPr>
        <w:t>ray</w:t>
      </w:r>
      <w:r>
        <w:rPr>
          <w:rFonts w:ascii="Calibri" w:hAnsi="Calibri" w:cs="Helvetica"/>
        </w:rPr>
        <w:t>, on the other hand</w:t>
      </w:r>
      <w:r w:rsidR="00880B4E">
        <w:rPr>
          <w:rFonts w:ascii="Calibri" w:hAnsi="Calibri" w:cs="Helvetica"/>
        </w:rPr>
        <w:t>,</w:t>
      </w:r>
      <w:r w:rsidR="00FE5F87" w:rsidRPr="00AA7AA5">
        <w:rPr>
          <w:rFonts w:ascii="Calibri" w:hAnsi="Calibri" w:cs="Helvetica"/>
        </w:rPr>
        <w:t xml:space="preserve"> is emotionally neutral</w:t>
      </w:r>
      <w:r w:rsidR="00EB0244">
        <w:rPr>
          <w:rFonts w:ascii="Calibri" w:hAnsi="Calibri" w:cs="Helvetica"/>
        </w:rPr>
        <w:t xml:space="preserve">. It </w:t>
      </w:r>
      <w:r w:rsidR="003B2B9B">
        <w:rPr>
          <w:rFonts w:ascii="Calibri" w:hAnsi="Calibri" w:cs="Helvetica"/>
        </w:rPr>
        <w:t xml:space="preserve">can </w:t>
      </w:r>
      <w:r w:rsidR="00880B4E">
        <w:rPr>
          <w:rFonts w:ascii="Calibri" w:hAnsi="Calibri" w:cs="Helvetica"/>
        </w:rPr>
        <w:t>exist</w:t>
      </w:r>
      <w:r w:rsidR="00FE5F87" w:rsidRPr="00AA7AA5">
        <w:rPr>
          <w:rFonts w:ascii="Calibri" w:hAnsi="Calibri" w:cs="Helvetica"/>
        </w:rPr>
        <w:t xml:space="preserve"> in the background unde</w:t>
      </w:r>
      <w:r w:rsidR="00FE5F87">
        <w:rPr>
          <w:rFonts w:ascii="Calibri" w:hAnsi="Calibri" w:cs="Helvetica"/>
        </w:rPr>
        <w:t>te</w:t>
      </w:r>
      <w:r w:rsidR="00881A5F">
        <w:rPr>
          <w:rFonts w:ascii="Calibri" w:hAnsi="Calibri" w:cs="Helvetica"/>
        </w:rPr>
        <w:t xml:space="preserve">cted, splitting </w:t>
      </w:r>
      <w:r w:rsidR="00F82BE9">
        <w:rPr>
          <w:rFonts w:ascii="Calibri" w:hAnsi="Calibri" w:cs="Helvetica"/>
        </w:rPr>
        <w:t xml:space="preserve">the difference </w:t>
      </w:r>
      <w:r w:rsidR="00EB0244">
        <w:rPr>
          <w:rFonts w:ascii="Calibri" w:hAnsi="Calibri" w:cs="Helvetica"/>
        </w:rPr>
        <w:t xml:space="preserve">between the bright and </w:t>
      </w:r>
      <w:r w:rsidR="00880B4E">
        <w:rPr>
          <w:rFonts w:ascii="Calibri" w:hAnsi="Calibri" w:cs="Helvetica"/>
        </w:rPr>
        <w:t xml:space="preserve">the </w:t>
      </w:r>
      <w:r w:rsidR="00EB0244">
        <w:rPr>
          <w:rFonts w:ascii="Calibri" w:hAnsi="Calibri" w:cs="Helvetica"/>
        </w:rPr>
        <w:t xml:space="preserve">boring </w:t>
      </w:r>
      <w:r w:rsidR="00F82BE9">
        <w:rPr>
          <w:rFonts w:ascii="Calibri" w:hAnsi="Calibri" w:cs="Helvetica"/>
        </w:rPr>
        <w:t xml:space="preserve">without over stimulating or </w:t>
      </w:r>
      <w:r w:rsidR="00880B4E">
        <w:rPr>
          <w:rFonts w:ascii="Calibri" w:hAnsi="Calibri" w:cs="Helvetica"/>
        </w:rPr>
        <w:t xml:space="preserve">inducing </w:t>
      </w:r>
      <w:r w:rsidR="00881A5F">
        <w:rPr>
          <w:rFonts w:ascii="Calibri" w:hAnsi="Calibri" w:cs="Helvetica"/>
        </w:rPr>
        <w:t>yawn</w:t>
      </w:r>
      <w:r w:rsidR="00880B4E">
        <w:rPr>
          <w:rFonts w:ascii="Calibri" w:hAnsi="Calibri" w:cs="Helvetica"/>
        </w:rPr>
        <w:t>s</w:t>
      </w:r>
      <w:r w:rsidR="00F82BE9">
        <w:rPr>
          <w:rFonts w:ascii="Calibri" w:hAnsi="Calibri" w:cs="Helvetica"/>
        </w:rPr>
        <w:t>.</w:t>
      </w:r>
    </w:p>
    <w:p w:rsidR="00157B33" w:rsidRDefault="00157B33" w:rsidP="00FE5F87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Calibri" w:hAnsi="Calibri" w:cs="Helvetica"/>
        </w:rPr>
      </w:pPr>
    </w:p>
    <w:p w:rsidR="00157B33" w:rsidRPr="00F82BE9" w:rsidRDefault="00F82BE9" w:rsidP="00FE5F87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Calibri" w:hAnsi="Calibri" w:cs="Helvetica"/>
          <w:b/>
        </w:rPr>
      </w:pPr>
      <w:r w:rsidRPr="00F82BE9">
        <w:rPr>
          <w:rFonts w:ascii="Calibri" w:hAnsi="Calibri" w:cs="Helvetica"/>
          <w:b/>
        </w:rPr>
        <w:t>…But not too neutral, either.</w:t>
      </w:r>
    </w:p>
    <w:p w:rsidR="00157B33" w:rsidRDefault="00157B33" w:rsidP="00FE5F87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Calibri" w:hAnsi="Calibri" w:cs="Helvetica"/>
        </w:rPr>
      </w:pPr>
      <w:r>
        <w:rPr>
          <w:rFonts w:ascii="Calibri" w:hAnsi="Calibri" w:cs="Helvetica"/>
        </w:rPr>
        <w:t>Then again, gray can be a striking, stirring color</w:t>
      </w:r>
      <w:r w:rsidR="003B2B9B">
        <w:rPr>
          <w:rFonts w:ascii="Calibri" w:hAnsi="Calibri" w:cs="Helvetica"/>
        </w:rPr>
        <w:t>,</w:t>
      </w:r>
      <w:r>
        <w:rPr>
          <w:rFonts w:ascii="Calibri" w:hAnsi="Calibri" w:cs="Helvetica"/>
        </w:rPr>
        <w:t xml:space="preserve"> according to </w:t>
      </w:r>
      <w:hyperlink r:id="rId7" w:history="1">
        <w:r w:rsidRPr="003B2B9B">
          <w:rPr>
            <w:rStyle w:val="Hyperlink"/>
            <w:rFonts w:ascii="Calibri" w:hAnsi="Calibri" w:cs="Helvetica"/>
          </w:rPr>
          <w:t>freshhome.com</w:t>
        </w:r>
      </w:hyperlink>
      <w:r>
        <w:rPr>
          <w:rFonts w:ascii="Calibri" w:hAnsi="Calibri" w:cs="Helvetica"/>
        </w:rPr>
        <w:t xml:space="preserve">. </w:t>
      </w:r>
      <w:r w:rsidR="00F82BE9">
        <w:rPr>
          <w:rFonts w:ascii="Calibri" w:hAnsi="Calibri" w:cs="Helvetica"/>
        </w:rPr>
        <w:t>Close your eyes and think</w:t>
      </w:r>
      <w:r>
        <w:rPr>
          <w:rFonts w:ascii="Calibri" w:hAnsi="Calibri" w:cs="Helvetica"/>
        </w:rPr>
        <w:t xml:space="preserve"> about dramatic clouds, </w:t>
      </w:r>
      <w:r w:rsidR="00F82BE9">
        <w:rPr>
          <w:rFonts w:ascii="Calibri" w:hAnsi="Calibri" w:cs="Helvetica"/>
        </w:rPr>
        <w:t>deep</w:t>
      </w:r>
      <w:r>
        <w:rPr>
          <w:rFonts w:ascii="Calibri" w:hAnsi="Calibri" w:cs="Helvetica"/>
        </w:rPr>
        <w:t xml:space="preserve"> shadows</w:t>
      </w:r>
      <w:r w:rsidR="00F5538C">
        <w:rPr>
          <w:rFonts w:ascii="Calibri" w:hAnsi="Calibri" w:cs="Helvetica"/>
        </w:rPr>
        <w:t>,</w:t>
      </w:r>
      <w:r>
        <w:rPr>
          <w:rFonts w:ascii="Calibri" w:hAnsi="Calibri" w:cs="Helvetica"/>
        </w:rPr>
        <w:t xml:space="preserve"> or </w:t>
      </w:r>
      <w:r w:rsidR="00F82BE9">
        <w:rPr>
          <w:rFonts w:ascii="Calibri" w:hAnsi="Calibri" w:cs="Helvetica"/>
        </w:rPr>
        <w:t xml:space="preserve">brushed </w:t>
      </w:r>
      <w:r>
        <w:rPr>
          <w:rFonts w:ascii="Calibri" w:hAnsi="Calibri" w:cs="Helvetica"/>
        </w:rPr>
        <w:t>stainless steel</w:t>
      </w:r>
      <w:r w:rsidR="00F5538C">
        <w:rPr>
          <w:rFonts w:ascii="Calibri" w:hAnsi="Calibri" w:cs="Helvetica"/>
        </w:rPr>
        <w:t>;</w:t>
      </w:r>
      <w:r>
        <w:rPr>
          <w:rFonts w:ascii="Calibri" w:hAnsi="Calibri" w:cs="Helvetica"/>
        </w:rPr>
        <w:t xml:space="preserve"> </w:t>
      </w:r>
      <w:r w:rsidR="00F5538C">
        <w:rPr>
          <w:rFonts w:ascii="Calibri" w:hAnsi="Calibri" w:cs="Helvetica"/>
        </w:rPr>
        <w:t>g</w:t>
      </w:r>
      <w:r>
        <w:rPr>
          <w:rFonts w:ascii="Calibri" w:hAnsi="Calibri" w:cs="Helvetica"/>
        </w:rPr>
        <w:t xml:space="preserve">ray can evoke those visions. </w:t>
      </w:r>
      <w:r w:rsidR="00367624">
        <w:rPr>
          <w:rFonts w:ascii="Calibri" w:hAnsi="Calibri" w:cs="Helvetica"/>
        </w:rPr>
        <w:t>With</w:t>
      </w:r>
      <w:r>
        <w:rPr>
          <w:rFonts w:ascii="Calibri" w:hAnsi="Calibri" w:cs="Helvetica"/>
        </w:rPr>
        <w:t xml:space="preserve"> proper lighting, preferably a combination of natural</w:t>
      </w:r>
      <w:r w:rsidR="00367624">
        <w:rPr>
          <w:rFonts w:ascii="Calibri" w:hAnsi="Calibri" w:cs="Helvetica"/>
        </w:rPr>
        <w:t xml:space="preserve"> light and well-placed fixtures, gray walls will take on more character than any other color.</w:t>
      </w:r>
      <w:r w:rsidR="00F5538C">
        <w:rPr>
          <w:rFonts w:ascii="Calibri" w:hAnsi="Calibri" w:cs="Helvetica"/>
        </w:rPr>
        <w:t xml:space="preserve"> After all, n</w:t>
      </w:r>
      <w:r w:rsidR="00F82BE9">
        <w:rPr>
          <w:rFonts w:ascii="Calibri" w:hAnsi="Calibri" w:cs="Helvetica"/>
        </w:rPr>
        <w:t xml:space="preserve">o one ever called an </w:t>
      </w:r>
      <w:hyperlink r:id="rId8" w:history="1">
        <w:r w:rsidR="00F82BE9" w:rsidRPr="00F82BE9">
          <w:rPr>
            <w:rStyle w:val="Hyperlink"/>
            <w:rFonts w:ascii="Calibri" w:hAnsi="Calibri" w:cs="Helvetica"/>
          </w:rPr>
          <w:t>Ansel Adams</w:t>
        </w:r>
      </w:hyperlink>
      <w:r w:rsidR="00F82BE9">
        <w:rPr>
          <w:rFonts w:ascii="Calibri" w:hAnsi="Calibri" w:cs="Helvetica"/>
        </w:rPr>
        <w:t xml:space="preserve"> photo boring.</w:t>
      </w:r>
    </w:p>
    <w:p w:rsidR="00FE5F87" w:rsidRPr="00AA7AA5" w:rsidRDefault="00FE5F87" w:rsidP="00FE5F87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Calibri" w:hAnsi="Calibri" w:cs="Helvetica"/>
        </w:rPr>
      </w:pPr>
    </w:p>
    <w:p w:rsidR="00F82BE9" w:rsidRPr="00F82BE9" w:rsidRDefault="00EB0244" w:rsidP="00FE5F87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Calibri" w:hAnsi="Calibri" w:cs="Helvetica"/>
          <w:b/>
        </w:rPr>
      </w:pPr>
      <w:r>
        <w:rPr>
          <w:rFonts w:ascii="Calibri" w:hAnsi="Calibri" w:cs="Helvetica"/>
          <w:b/>
        </w:rPr>
        <w:t>Practical and c</w:t>
      </w:r>
      <w:r w:rsidR="00F82BE9" w:rsidRPr="00F82BE9">
        <w:rPr>
          <w:rFonts w:ascii="Calibri" w:hAnsi="Calibri" w:cs="Helvetica"/>
          <w:b/>
        </w:rPr>
        <w:t>ooperative</w:t>
      </w:r>
    </w:p>
    <w:p w:rsidR="004C2163" w:rsidRDefault="00FE5F87" w:rsidP="00FE5F87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Calibri" w:hAnsi="Calibri" w:cs="Helvetica"/>
        </w:rPr>
      </w:pPr>
      <w:r w:rsidRPr="00AA7AA5">
        <w:rPr>
          <w:rFonts w:ascii="Calibri" w:hAnsi="Calibri" w:cs="Helvetica"/>
        </w:rPr>
        <w:t xml:space="preserve">Gray </w:t>
      </w:r>
      <w:r w:rsidR="00157B33">
        <w:rPr>
          <w:rFonts w:ascii="Calibri" w:hAnsi="Calibri" w:cs="Helvetica"/>
        </w:rPr>
        <w:t xml:space="preserve">can </w:t>
      </w:r>
      <w:r w:rsidR="001B1143">
        <w:rPr>
          <w:rFonts w:ascii="Calibri" w:hAnsi="Calibri" w:cs="Helvetica"/>
        </w:rPr>
        <w:t>be</w:t>
      </w:r>
      <w:r w:rsidRPr="00AA7AA5">
        <w:rPr>
          <w:rFonts w:ascii="Calibri" w:hAnsi="Calibri" w:cs="Helvetica"/>
        </w:rPr>
        <w:t xml:space="preserve"> a practical color choice</w:t>
      </w:r>
      <w:r w:rsidR="00880B4E">
        <w:rPr>
          <w:rFonts w:ascii="Calibri" w:hAnsi="Calibri" w:cs="Helvetica"/>
        </w:rPr>
        <w:t>, too</w:t>
      </w:r>
      <w:r w:rsidRPr="00AA7AA5">
        <w:rPr>
          <w:rFonts w:ascii="Calibri" w:hAnsi="Calibri" w:cs="Helvetica"/>
        </w:rPr>
        <w:t xml:space="preserve">. </w:t>
      </w:r>
      <w:r w:rsidR="00EB0244">
        <w:rPr>
          <w:rFonts w:ascii="Calibri" w:hAnsi="Calibri" w:cs="Helvetica"/>
        </w:rPr>
        <w:t xml:space="preserve">The right hue will conceal fingerprints and other smudges. </w:t>
      </w:r>
      <w:r w:rsidR="004C2163">
        <w:rPr>
          <w:rFonts w:ascii="Calibri" w:hAnsi="Calibri" w:cs="Helvetica"/>
        </w:rPr>
        <w:t>At the same time, it can be</w:t>
      </w:r>
      <w:r w:rsidRPr="00AA7AA5">
        <w:rPr>
          <w:rFonts w:ascii="Calibri" w:hAnsi="Calibri" w:cs="Helvetica"/>
        </w:rPr>
        <w:t xml:space="preserve"> </w:t>
      </w:r>
      <w:r w:rsidR="004C2163">
        <w:rPr>
          <w:rFonts w:ascii="Calibri" w:hAnsi="Calibri" w:cs="Helvetica"/>
        </w:rPr>
        <w:t>bright</w:t>
      </w:r>
      <w:r w:rsidRPr="00AA7AA5">
        <w:rPr>
          <w:rFonts w:ascii="Calibri" w:hAnsi="Calibri" w:cs="Helvetica"/>
        </w:rPr>
        <w:t xml:space="preserve"> enough to reflect light throughout the room.</w:t>
      </w:r>
    </w:p>
    <w:p w:rsidR="00FE5F87" w:rsidRDefault="00FE5F87" w:rsidP="00FE5F87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Calibri" w:hAnsi="Calibri" w:cs="Helvetica"/>
        </w:rPr>
      </w:pPr>
    </w:p>
    <w:p w:rsidR="00FE5F87" w:rsidRDefault="00FE5F87" w:rsidP="00FE5F87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Calibri" w:hAnsi="Calibri" w:cs="Helvetica"/>
        </w:rPr>
      </w:pPr>
      <w:r>
        <w:rPr>
          <w:rFonts w:ascii="Calibri" w:hAnsi="Calibri" w:cs="Helvetica"/>
        </w:rPr>
        <w:t xml:space="preserve">What’s on </w:t>
      </w:r>
      <w:r w:rsidR="00E121D2">
        <w:rPr>
          <w:rFonts w:ascii="Calibri" w:hAnsi="Calibri" w:cs="Helvetica"/>
        </w:rPr>
        <w:t>your</w:t>
      </w:r>
      <w:r>
        <w:rPr>
          <w:rFonts w:ascii="Calibri" w:hAnsi="Calibri" w:cs="Helvetica"/>
        </w:rPr>
        <w:t xml:space="preserve"> wall is </w:t>
      </w:r>
      <w:r w:rsidR="00567BA0">
        <w:rPr>
          <w:rFonts w:ascii="Calibri" w:hAnsi="Calibri" w:cs="Helvetica"/>
        </w:rPr>
        <w:t>usually seen as</w:t>
      </w:r>
      <w:r>
        <w:rPr>
          <w:rFonts w:ascii="Calibri" w:hAnsi="Calibri" w:cs="Helvetica"/>
        </w:rPr>
        <w:t xml:space="preserve"> more important than the wall itself. Whether it’s a presentation board, </w:t>
      </w:r>
      <w:r w:rsidR="00881A5F">
        <w:rPr>
          <w:rFonts w:ascii="Calibri" w:hAnsi="Calibri" w:cs="Helvetica"/>
        </w:rPr>
        <w:t>family photos</w:t>
      </w:r>
      <w:r>
        <w:rPr>
          <w:rFonts w:ascii="Calibri" w:hAnsi="Calibri" w:cs="Helvetica"/>
        </w:rPr>
        <w:t xml:space="preserve">, or </w:t>
      </w:r>
      <w:r w:rsidR="00881A5F">
        <w:rPr>
          <w:rFonts w:ascii="Calibri" w:hAnsi="Calibri" w:cs="Helvetica"/>
        </w:rPr>
        <w:t>watercolor art</w:t>
      </w:r>
      <w:r w:rsidR="00E121D2">
        <w:rPr>
          <w:rFonts w:ascii="Calibri" w:hAnsi="Calibri" w:cs="Helvetica"/>
        </w:rPr>
        <w:t xml:space="preserve">, </w:t>
      </w:r>
      <w:r w:rsidR="001B1143">
        <w:rPr>
          <w:rFonts w:ascii="Calibri" w:hAnsi="Calibri" w:cs="Helvetica"/>
        </w:rPr>
        <w:t xml:space="preserve">a loud background can bury these </w:t>
      </w:r>
      <w:r w:rsidR="00881A5F">
        <w:rPr>
          <w:rFonts w:ascii="Calibri" w:hAnsi="Calibri" w:cs="Helvetica"/>
        </w:rPr>
        <w:t>elements</w:t>
      </w:r>
      <w:r w:rsidR="00E121D2">
        <w:rPr>
          <w:rFonts w:ascii="Calibri" w:hAnsi="Calibri" w:cs="Helvetica"/>
        </w:rPr>
        <w:t>. Gray, on the other hand,</w:t>
      </w:r>
      <w:r>
        <w:rPr>
          <w:rFonts w:ascii="Calibri" w:hAnsi="Calibri" w:cs="Helvetica"/>
        </w:rPr>
        <w:t xml:space="preserve"> wil</w:t>
      </w:r>
      <w:r w:rsidR="00881A5F">
        <w:rPr>
          <w:rFonts w:ascii="Calibri" w:hAnsi="Calibri" w:cs="Helvetica"/>
        </w:rPr>
        <w:t>l not overpower them and will instead allow their color</w:t>
      </w:r>
      <w:r w:rsidR="00567BA0">
        <w:rPr>
          <w:rFonts w:ascii="Calibri" w:hAnsi="Calibri" w:cs="Helvetica"/>
        </w:rPr>
        <w:t>s</w:t>
      </w:r>
      <w:r w:rsidR="00881A5F">
        <w:rPr>
          <w:rFonts w:ascii="Calibri" w:hAnsi="Calibri" w:cs="Helvetica"/>
        </w:rPr>
        <w:t xml:space="preserve"> to stand out</w:t>
      </w:r>
      <w:r>
        <w:rPr>
          <w:rFonts w:ascii="Calibri" w:hAnsi="Calibri" w:cs="Helvetica"/>
        </w:rPr>
        <w:t>.</w:t>
      </w:r>
    </w:p>
    <w:p w:rsidR="00D07AAA" w:rsidRDefault="00D07AAA" w:rsidP="00FE5F87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Calibri" w:hAnsi="Calibri" w:cs="Helvetica"/>
        </w:rPr>
      </w:pPr>
    </w:p>
    <w:p w:rsidR="00D07AAA" w:rsidRPr="00AA7AA5" w:rsidRDefault="00D9520D" w:rsidP="00FE5F87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Calibri" w:hAnsi="Calibri" w:cs="Helvetica"/>
        </w:rPr>
      </w:pPr>
      <w:r>
        <w:rPr>
          <w:rFonts w:ascii="Calibri" w:hAnsi="Calibri" w:cs="Helvetica"/>
        </w:rPr>
        <w:t>A</w:t>
      </w:r>
      <w:r w:rsidR="00D07AAA">
        <w:rPr>
          <w:rFonts w:ascii="Calibri" w:hAnsi="Calibri" w:cs="Helvetica"/>
        </w:rPr>
        <w:t xml:space="preserve"> company can use </w:t>
      </w:r>
      <w:r w:rsidR="00881A5F">
        <w:rPr>
          <w:rFonts w:ascii="Calibri" w:hAnsi="Calibri" w:cs="Helvetica"/>
        </w:rPr>
        <w:t>their</w:t>
      </w:r>
      <w:r w:rsidR="00D07AAA">
        <w:rPr>
          <w:rFonts w:ascii="Calibri" w:hAnsi="Calibri" w:cs="Helvetica"/>
        </w:rPr>
        <w:t xml:space="preserve"> walls as an invitation for employees to add their own color to their workspace.</w:t>
      </w:r>
      <w:r w:rsidR="001B1143">
        <w:rPr>
          <w:rFonts w:ascii="Calibri" w:hAnsi="Calibri" w:cs="Helvetica"/>
        </w:rPr>
        <w:t xml:space="preserve"> Any time workers are comfortable in their space, </w:t>
      </w:r>
      <w:r w:rsidR="00567BA0">
        <w:rPr>
          <w:rFonts w:ascii="Calibri" w:hAnsi="Calibri" w:cs="Helvetica"/>
        </w:rPr>
        <w:t>it feels more like home, and they a</w:t>
      </w:r>
      <w:r w:rsidR="001B1143">
        <w:rPr>
          <w:rFonts w:ascii="Calibri" w:hAnsi="Calibri" w:cs="Helvetica"/>
        </w:rPr>
        <w:t>re likely to spend more time there.</w:t>
      </w:r>
    </w:p>
    <w:p w:rsidR="00FE5F87" w:rsidRPr="00AA7AA5" w:rsidRDefault="00FE5F87" w:rsidP="00FE5F87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Calibri" w:hAnsi="Calibri" w:cs="Helvetica"/>
        </w:rPr>
      </w:pPr>
    </w:p>
    <w:p w:rsidR="00D9520D" w:rsidRDefault="00D9520D" w:rsidP="00FE5F87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Calibri" w:hAnsi="Calibri" w:cs="Helvetica"/>
        </w:rPr>
      </w:pPr>
      <w:r>
        <w:rPr>
          <w:rFonts w:ascii="Calibri" w:hAnsi="Calibri" w:cs="Helvetica"/>
        </w:rPr>
        <w:t>I</w:t>
      </w:r>
      <w:r w:rsidR="00FE5F87" w:rsidRPr="00AA7AA5">
        <w:rPr>
          <w:rFonts w:ascii="Calibri" w:hAnsi="Calibri" w:cs="Helvetica"/>
        </w:rPr>
        <w:t xml:space="preserve">f </w:t>
      </w:r>
      <w:r>
        <w:rPr>
          <w:rFonts w:ascii="Calibri" w:hAnsi="Calibri" w:cs="Helvetica"/>
        </w:rPr>
        <w:t>you</w:t>
      </w:r>
      <w:r w:rsidR="00FE5F87" w:rsidRPr="00AA7AA5">
        <w:rPr>
          <w:rFonts w:ascii="Calibri" w:hAnsi="Calibri" w:cs="Helvetica"/>
        </w:rPr>
        <w:t xml:space="preserve"> </w:t>
      </w:r>
      <w:r>
        <w:rPr>
          <w:rFonts w:ascii="Calibri" w:hAnsi="Calibri" w:cs="Helvetica"/>
        </w:rPr>
        <w:t>want to</w:t>
      </w:r>
      <w:r w:rsidR="00FE5F87" w:rsidRPr="00AA7AA5">
        <w:rPr>
          <w:rFonts w:ascii="Calibri" w:hAnsi="Calibri" w:cs="Helvetica"/>
        </w:rPr>
        <w:t xml:space="preserve"> </w:t>
      </w:r>
      <w:r w:rsidR="00567BA0">
        <w:rPr>
          <w:rFonts w:ascii="Calibri" w:hAnsi="Calibri" w:cs="Helvetica"/>
        </w:rPr>
        <w:t xml:space="preserve">add </w:t>
      </w:r>
      <w:r w:rsidR="00FE5F87" w:rsidRPr="00AA7AA5">
        <w:rPr>
          <w:rFonts w:ascii="Calibri" w:hAnsi="Calibri" w:cs="Helvetica"/>
        </w:rPr>
        <w:t xml:space="preserve">a splash of color here or there, gray goes well with pretty much </w:t>
      </w:r>
      <w:r w:rsidR="00FE5F87">
        <w:rPr>
          <w:rFonts w:ascii="Calibri" w:hAnsi="Calibri" w:cs="Helvetica"/>
        </w:rPr>
        <w:t xml:space="preserve">every other color, so it can connect an exposed brick </w:t>
      </w:r>
      <w:r w:rsidR="00FE5F87" w:rsidRPr="00AA7AA5">
        <w:rPr>
          <w:rFonts w:ascii="Calibri" w:hAnsi="Calibri" w:cs="Helvetica"/>
        </w:rPr>
        <w:t>wall in one room to a bright yellow wall in another</w:t>
      </w:r>
      <w:r w:rsidR="00FE5F87">
        <w:rPr>
          <w:rFonts w:ascii="Calibri" w:hAnsi="Calibri" w:cs="Helvetica"/>
        </w:rPr>
        <w:t xml:space="preserve">. Gray also works </w:t>
      </w:r>
      <w:r w:rsidR="00E121D2">
        <w:rPr>
          <w:rFonts w:ascii="Calibri" w:hAnsi="Calibri" w:cs="Helvetica"/>
        </w:rPr>
        <w:t>to tie in</w:t>
      </w:r>
      <w:r w:rsidR="00FE5F87">
        <w:rPr>
          <w:rFonts w:ascii="Calibri" w:hAnsi="Calibri" w:cs="Helvetica"/>
        </w:rPr>
        <w:t xml:space="preserve"> different colored furniture </w:t>
      </w:r>
      <w:r w:rsidR="001B1143">
        <w:rPr>
          <w:rFonts w:ascii="Calibri" w:hAnsi="Calibri" w:cs="Helvetica"/>
        </w:rPr>
        <w:t>and every</w:t>
      </w:r>
      <w:r w:rsidR="00367624">
        <w:rPr>
          <w:rFonts w:ascii="Calibri" w:hAnsi="Calibri" w:cs="Helvetica"/>
        </w:rPr>
        <w:t xml:space="preserve"> kind of floor material</w:t>
      </w:r>
      <w:r w:rsidR="00FE5F87">
        <w:rPr>
          <w:rFonts w:ascii="Calibri" w:hAnsi="Calibri" w:cs="Helvetica"/>
        </w:rPr>
        <w:t xml:space="preserve"> without clashing.</w:t>
      </w:r>
      <w:r>
        <w:rPr>
          <w:rFonts w:ascii="Calibri" w:hAnsi="Calibri" w:cs="Helvetica"/>
        </w:rPr>
        <w:t xml:space="preserve"> </w:t>
      </w:r>
    </w:p>
    <w:p w:rsidR="00D9520D" w:rsidRDefault="00D9520D" w:rsidP="00FE5F87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Calibri" w:hAnsi="Calibri" w:cs="Helvetica"/>
        </w:rPr>
      </w:pPr>
    </w:p>
    <w:p w:rsidR="00FE5F87" w:rsidRDefault="00D9520D" w:rsidP="00FE5F87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Calibri" w:hAnsi="Calibri" w:cs="Helvetica"/>
        </w:rPr>
      </w:pPr>
      <w:r>
        <w:rPr>
          <w:rFonts w:ascii="Calibri" w:hAnsi="Calibri" w:cs="Helvetica"/>
        </w:rPr>
        <w:t xml:space="preserve">Next time you’re thinking about sprucing up your home or office, consider a little gray to make </w:t>
      </w:r>
      <w:r w:rsidR="00881A5F">
        <w:rPr>
          <w:rFonts w:ascii="Calibri" w:hAnsi="Calibri" w:cs="Helvetica"/>
        </w:rPr>
        <w:t>everything</w:t>
      </w:r>
      <w:r>
        <w:rPr>
          <w:rFonts w:ascii="Calibri" w:hAnsi="Calibri" w:cs="Helvetica"/>
        </w:rPr>
        <w:t xml:space="preserve"> pop.</w:t>
      </w:r>
      <w:r w:rsidR="00F5538C">
        <w:rPr>
          <w:rFonts w:ascii="Calibri" w:hAnsi="Calibri" w:cs="Helvetica"/>
        </w:rPr>
        <w:t xml:space="preserve"> </w:t>
      </w:r>
      <w:proofErr w:type="gramStart"/>
      <w:r w:rsidR="00F5538C">
        <w:rPr>
          <w:rFonts w:ascii="Calibri" w:hAnsi="Calibri" w:cs="Helvetica"/>
        </w:rPr>
        <w:t>Thinking about painting your home and need a color consultation?</w:t>
      </w:r>
      <w:proofErr w:type="gramEnd"/>
      <w:r w:rsidR="00F5538C">
        <w:rPr>
          <w:rFonts w:ascii="Calibri" w:hAnsi="Calibri" w:cs="Helvetica"/>
        </w:rPr>
        <w:t xml:space="preserve"> We have remarkable individuals who can help</w:t>
      </w:r>
      <w:commentRangeStart w:id="1"/>
      <w:r w:rsidR="00F5538C">
        <w:rPr>
          <w:rFonts w:ascii="Calibri" w:hAnsi="Calibri" w:cs="Helvetica"/>
        </w:rPr>
        <w:t xml:space="preserve">. Contact us today </w:t>
      </w:r>
      <w:commentRangeEnd w:id="1"/>
      <w:r w:rsidR="00F5538C">
        <w:rPr>
          <w:rStyle w:val="CommentReference"/>
          <w:vanish/>
        </w:rPr>
        <w:commentReference w:id="1"/>
      </w:r>
      <w:r w:rsidR="00F5538C">
        <w:rPr>
          <w:rFonts w:ascii="Calibri" w:hAnsi="Calibri" w:cs="Helvetica"/>
        </w:rPr>
        <w:t xml:space="preserve">to learn more. </w:t>
      </w:r>
    </w:p>
    <w:p w:rsidR="00EB0244" w:rsidRDefault="00EB0244" w:rsidP="00FE5F87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Calibri" w:hAnsi="Calibri" w:cs="Helvetica"/>
        </w:rPr>
      </w:pPr>
    </w:p>
    <w:p w:rsidR="00EB0244" w:rsidRDefault="00EB0244" w:rsidP="00FE5F87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Calibri" w:hAnsi="Calibri" w:cs="Helvetica"/>
        </w:rPr>
      </w:pPr>
    </w:p>
    <w:p w:rsidR="00367624" w:rsidRDefault="00367624" w:rsidP="00FE5F87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Calibri" w:hAnsi="Calibri" w:cs="Helvetica"/>
        </w:rPr>
      </w:pPr>
    </w:p>
    <w:p w:rsidR="00367624" w:rsidRDefault="00367624" w:rsidP="00FE5F87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Calibri" w:hAnsi="Calibri" w:cs="Helvetica"/>
        </w:rPr>
      </w:pPr>
    </w:p>
    <w:p w:rsidR="00367624" w:rsidRPr="00367624" w:rsidRDefault="00367624" w:rsidP="00FE5F87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Calibri" w:hAnsi="Calibri" w:cs="Helvetica"/>
          <w:b/>
        </w:rPr>
      </w:pPr>
      <w:r w:rsidRPr="00367624">
        <w:rPr>
          <w:rFonts w:ascii="Calibri" w:hAnsi="Calibri" w:cs="Helvetica"/>
          <w:b/>
        </w:rPr>
        <w:t>META</w:t>
      </w:r>
    </w:p>
    <w:p w:rsidR="00367624" w:rsidRPr="00AA7AA5" w:rsidRDefault="00EB0244" w:rsidP="00FE5F87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Calibri" w:hAnsi="Calibri"/>
        </w:rPr>
      </w:pPr>
      <w:r>
        <w:rPr>
          <w:rFonts w:ascii="Calibri" w:hAnsi="Calibri" w:cs="Helvetica"/>
        </w:rPr>
        <w:t>Gray is a safe</w:t>
      </w:r>
      <w:r w:rsidR="00367624">
        <w:rPr>
          <w:rFonts w:ascii="Calibri" w:hAnsi="Calibri" w:cs="Helvetica"/>
        </w:rPr>
        <w:t xml:space="preserve"> but interesting color for </w:t>
      </w:r>
      <w:r>
        <w:rPr>
          <w:rFonts w:ascii="Calibri" w:hAnsi="Calibri" w:cs="Helvetica"/>
        </w:rPr>
        <w:t>interior</w:t>
      </w:r>
      <w:r w:rsidR="00367624">
        <w:rPr>
          <w:rFonts w:ascii="Calibri" w:hAnsi="Calibri" w:cs="Helvetica"/>
        </w:rPr>
        <w:t xml:space="preserve"> walls.</w:t>
      </w:r>
      <w:r>
        <w:rPr>
          <w:rFonts w:ascii="Calibri" w:hAnsi="Calibri" w:cs="Helvetica"/>
        </w:rPr>
        <w:t xml:space="preserve"> </w:t>
      </w:r>
      <w:r w:rsidR="00F5538C">
        <w:rPr>
          <w:rFonts w:ascii="Calibri" w:hAnsi="Calibri" w:cs="Helvetica"/>
        </w:rPr>
        <w:t xml:space="preserve">Here is why it has been and will continue to be a popular color for your home or office. </w:t>
      </w:r>
    </w:p>
    <w:p w:rsidR="00AA7AA5" w:rsidRPr="00AA7AA5" w:rsidRDefault="00AA7AA5" w:rsidP="00FE5F87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rPr>
          <w:rFonts w:ascii="Calibri" w:hAnsi="Calibri"/>
        </w:rPr>
      </w:pPr>
    </w:p>
    <w:sectPr w:rsidR="00AA7AA5" w:rsidRPr="00AA7AA5" w:rsidSect="00A35388">
      <w:pgSz w:w="12240" w:h="15840"/>
      <w:pgMar w:top="1440" w:right="1800" w:bottom="1440" w:left="1800" w:gutter="0"/>
    </w:sectPr>
  </w:body>
</w:document>
</file>

<file path=word/comments.xml><?xml version="1.0" encoding="utf-8"?>
<w:comment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comment w:id="1" w:author="Sani Golriz" w:date="2016-04-26T12:35:00Z" w:initials="SG">
    <w:p w:rsidR="00F5538C" w:rsidRDefault="00F5538C">
      <w:pPr>
        <w:pStyle w:val="CommentText"/>
      </w:pPr>
      <w:r>
        <w:rPr>
          <w:rStyle w:val="CommentReference"/>
        </w:rPr>
        <w:annotationRef/>
      </w:r>
      <w:proofErr w:type="spellStart"/>
      <w:r>
        <w:t>Kary</w:t>
      </w:r>
      <w:proofErr w:type="spellEnd"/>
      <w:r>
        <w:t xml:space="preserve">: please link internally. </w:t>
      </w:r>
    </w:p>
  </w:comment>
</w:comment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5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trackRevisions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</w:compat>
  <w:rsids>
    <w:rsidRoot w:val="00AA7AA5"/>
    <w:rsid w:val="00157B33"/>
    <w:rsid w:val="001A5EE6"/>
    <w:rsid w:val="001B1143"/>
    <w:rsid w:val="00367624"/>
    <w:rsid w:val="003B2B9B"/>
    <w:rsid w:val="004C2163"/>
    <w:rsid w:val="00556136"/>
    <w:rsid w:val="00567BA0"/>
    <w:rsid w:val="005A7583"/>
    <w:rsid w:val="005C1960"/>
    <w:rsid w:val="00660AB4"/>
    <w:rsid w:val="00715867"/>
    <w:rsid w:val="00880B4E"/>
    <w:rsid w:val="00881A5F"/>
    <w:rsid w:val="008953F6"/>
    <w:rsid w:val="00A35388"/>
    <w:rsid w:val="00AA7AA5"/>
    <w:rsid w:val="00C47838"/>
    <w:rsid w:val="00D07AAA"/>
    <w:rsid w:val="00D9520D"/>
    <w:rsid w:val="00E0689A"/>
    <w:rsid w:val="00E121D2"/>
    <w:rsid w:val="00E56078"/>
    <w:rsid w:val="00EB0244"/>
    <w:rsid w:val="00F5538C"/>
    <w:rsid w:val="00F82BE9"/>
    <w:rsid w:val="00FE5F87"/>
  </w:rsids>
  <m:mathPr>
    <m:mathFont m:val="Century Gothic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53F6"/>
    <w:rPr>
      <w:sz w:val="24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basedOn w:val="DefaultParagraphFont"/>
    <w:uiPriority w:val="99"/>
    <w:unhideWhenUsed/>
    <w:rsid w:val="005C196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762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7624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5538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5538C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5538C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5538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5538C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C196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762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762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theme" Target="theme/theme1.xml"/><Relationship Id="rId12" Type="http://schemas.microsoft.com/office/2007/relationships/stylesWithEffects" Target="stylesWithEffects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http://www.huffingtonpost.com/2014/11/06/office-paint-colors-best-for-focus_n_5998532.html" TargetMode="External"/><Relationship Id="rId7" Type="http://schemas.openxmlformats.org/officeDocument/2006/relationships/hyperlink" Target="http://freshome.com/2013/09/04/why-you-must-absolutely-paint-your-home-gray/" TargetMode="External"/><Relationship Id="rId8" Type="http://schemas.openxmlformats.org/officeDocument/2006/relationships/hyperlink" Target="http://www.creativephotography.org/artists/ansel-adams" TargetMode="External"/><Relationship Id="rId9" Type="http://schemas.openxmlformats.org/officeDocument/2006/relationships/comments" Target="comments.xml"/><Relationship Id="rId1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7B99A3E-25B0-2F45-87A8-B3812D246A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529</Words>
  <Characters>3017</Characters>
  <Application>Microsoft Word 12.0.0</Application>
  <DocSecurity>0</DocSecurity>
  <Lines>25</Lines>
  <Paragraphs>6</Paragraphs>
  <ScaleCrop>false</ScaleCrop>
  <Company>DarwinCo</Company>
  <LinksUpToDate>false</LinksUpToDate>
  <CharactersWithSpaces>3705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Ruelle</dc:creator>
  <cp:keywords/>
  <dc:description/>
  <cp:lastModifiedBy>Sani Golriz</cp:lastModifiedBy>
  <cp:revision>4</cp:revision>
  <dcterms:created xsi:type="dcterms:W3CDTF">2016-04-26T18:28:00Z</dcterms:created>
  <dcterms:modified xsi:type="dcterms:W3CDTF">2016-04-26T18:38:00Z</dcterms:modified>
</cp:coreProperties>
</file>